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6C" w:rsidRDefault="00EE4E6C" w:rsidP="00EE4E6C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АДМИНИСТРАЦИЯ СЕЛЬСКОГО ПОСЕЛЕНИЯ «ГАЛКИНСКОЕ»</w:t>
      </w:r>
    </w:p>
    <w:p w:rsidR="00EE4E6C" w:rsidRDefault="00EE4E6C" w:rsidP="00EE4E6C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Fonts w:ascii="Arial" w:hAnsi="Arial" w:cs="Arial"/>
          <w:b w:val="0"/>
          <w:bCs w:val="0"/>
          <w:color w:val="333333"/>
        </w:rPr>
        <w:t> </w:t>
      </w:r>
      <w:r>
        <w:rPr>
          <w:rStyle w:val="a4"/>
          <w:rFonts w:ascii="Arial" w:hAnsi="Arial" w:cs="Arial"/>
          <w:b/>
          <w:bCs/>
          <w:color w:val="333333"/>
        </w:rPr>
        <w:t>ПОСТАНОВЛЕНИЕ</w:t>
      </w:r>
    </w:p>
    <w:p w:rsidR="00EE4E6C" w:rsidRDefault="00EE4E6C" w:rsidP="00EE4E6C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Fonts w:ascii="Arial" w:hAnsi="Arial" w:cs="Arial"/>
          <w:b w:val="0"/>
          <w:bCs w:val="0"/>
          <w:color w:val="333333"/>
        </w:rPr>
        <w:t>  </w:t>
      </w:r>
      <w:r>
        <w:rPr>
          <w:rStyle w:val="a4"/>
          <w:rFonts w:ascii="Arial" w:hAnsi="Arial" w:cs="Arial"/>
          <w:b/>
          <w:bCs/>
          <w:color w:val="333333"/>
        </w:rPr>
        <w:t>24 октября 2016                                                                                                                    № 91а</w:t>
      </w:r>
    </w:p>
    <w:p w:rsidR="00EE4E6C" w:rsidRDefault="00EE4E6C" w:rsidP="00EE4E6C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с. Галкино</w:t>
      </w:r>
    </w:p>
    <w:p w:rsidR="00EE4E6C" w:rsidRDefault="00EE4E6C" w:rsidP="00EE4E6C">
      <w:pPr>
        <w:pStyle w:val="4"/>
        <w:shd w:val="clear" w:color="auto" w:fill="FFFFFF"/>
        <w:spacing w:before="150" w:beforeAutospacing="0" w:after="15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Fonts w:ascii="Arial" w:hAnsi="Arial" w:cs="Arial"/>
          <w:b w:val="0"/>
          <w:bCs w:val="0"/>
          <w:color w:val="333333"/>
        </w:rPr>
        <w:t> </w:t>
      </w:r>
    </w:p>
    <w:p w:rsidR="00EE4E6C" w:rsidRDefault="00EE4E6C" w:rsidP="00EE4E6C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О предоставлении разрешения на отклонение  от предельных параметров разрешенного строительства, реконструкции объектов капитального строительства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Рассмотрев заявление от руководителя  ООО  «ГЕОСЛУЖБА» И.Б. Кирилловой, в соответствии со статьей 40 Градостроительного кодекса Российской Федерации, решением Совета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от 24.10.2014 № 95 «Об утверждении Правил землепользования и застройки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муниципального района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район» Забайкальского края», на основании заключения по результатам публичных слушаний по вопросам предоставления разрешения на отклонение от предельных параметров разрешенного строительства, реконструкции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объектов капитального строительства от 28.10.2016, рекомендаций комиссии по подготовке проекта правил землепользования и застройки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 предоставлении разрешения на отклонение от предельных параметров разрешенного строительства, реконструкции объектов капитального строительства от 28.10.2016, руководствуясь Уставом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постановляет:</w:t>
      </w:r>
    </w:p>
    <w:p w:rsidR="00EE4E6C" w:rsidRDefault="00EE4E6C" w:rsidP="00EE4E6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1.     Предоставить разрешение на отклонение от предельных параметров разрешенного строительства, реконструкции объектов капитального строительств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а ООО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 «ГЕОСЛУЖБА</w:t>
      </w:r>
      <w:bookmarkStart w:id="0" w:name="_GoBack"/>
      <w:bookmarkEnd w:id="0"/>
      <w:r>
        <w:rPr>
          <w:rFonts w:ascii="Arial" w:hAnsi="Arial" w:cs="Arial"/>
          <w:color w:val="333333"/>
          <w:sz w:val="20"/>
          <w:szCs w:val="20"/>
        </w:rPr>
        <w:t xml:space="preserve">»  (на основании заявления руководителя Кирилловой И.Б. в связи с тем, что размер земельного участка меньше установленного градостроительным регламентом минимального размера земельного участка) в части уменьшения минимальной площади земельного участка, место положения: Забайкальский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 Савино,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ул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.Ж</w:t>
      </w:r>
      <w:proofErr w:type="gramEnd"/>
      <w:r>
        <w:rPr>
          <w:rFonts w:ascii="Arial" w:hAnsi="Arial" w:cs="Arial"/>
          <w:color w:val="333333"/>
          <w:sz w:val="20"/>
          <w:szCs w:val="20"/>
        </w:rPr>
        <w:t>алган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ориентировочно в 12 метрах от дома №8(зона индивидуальной малоэтажной жилой застройки (Ж4)), с 0,02 га до 0,0001га.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     Землеустроителю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Бурдинской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П.С.):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разместить постановление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на официальном сайте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в информационно – телекоммуникационной сети «Интернет»;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обеспечить опубликование постановления.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исполнением постановления возложить на Главу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Галицкую Л.П.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Глава сельского поселения                                                                                                          Л.П. Галицкая</w:t>
      </w:r>
    </w:p>
    <w:p w:rsidR="00EE4E6C" w:rsidRDefault="00EE4E6C" w:rsidP="00EE4E6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:rsidR="00EE4E6C" w:rsidRDefault="00EE4E6C" w:rsidP="00EE4E6C">
      <w:pPr>
        <w:pStyle w:val="a5"/>
        <w:shd w:val="clear" w:color="auto" w:fill="FFFFFF"/>
        <w:spacing w:before="0" w:beforeAutospacing="0" w:after="150" w:afterAutospacing="0"/>
        <w:ind w:left="30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</w:p>
    <w:p w:rsidR="00472620" w:rsidRPr="00EE4E6C" w:rsidRDefault="00472620" w:rsidP="00EE4E6C"/>
    <w:sectPr w:rsidR="00472620" w:rsidRPr="00EE4E6C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E6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EE4E6C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EE4E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4E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E4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4E6C"/>
    <w:rPr>
      <w:b/>
      <w:bCs/>
    </w:rPr>
  </w:style>
  <w:style w:type="paragraph" w:styleId="a5">
    <w:name w:val="No Spacing"/>
    <w:basedOn w:val="a"/>
    <w:uiPriority w:val="1"/>
    <w:qFormat/>
    <w:rsid w:val="00EE4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9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2019-08-12T01:49:00Z</dcterms:created>
  <dcterms:modified xsi:type="dcterms:W3CDTF">2019-08-12T01:50:00Z</dcterms:modified>
</cp:coreProperties>
</file>