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0C9" w:rsidRDefault="007330C9" w:rsidP="005372E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463CA1" w:rsidRPr="000C7F1C" w:rsidRDefault="000C7F1C" w:rsidP="00427818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СОВЕТ МУНИЦИПАЛЬНОГО РАЙОНА «ШИЛКИНСКИЙ РАЙОН»</w:t>
      </w:r>
    </w:p>
    <w:p w:rsidR="00463CA1" w:rsidRPr="00427818" w:rsidRDefault="00463CA1" w:rsidP="005372E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427818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</w:t>
      </w:r>
    </w:p>
    <w:p w:rsidR="000C7F1C" w:rsidRPr="00427818" w:rsidRDefault="000C7F1C" w:rsidP="005372E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</w:p>
    <w:p w:rsidR="00463CA1" w:rsidRPr="00BB016B" w:rsidRDefault="003A3025" w:rsidP="00427818">
      <w:pPr>
        <w:suppressAutoHyphens/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05 марта</w:t>
      </w:r>
      <w:r w:rsidR="00463CA1" w:rsidRPr="00BB016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202</w:t>
      </w:r>
      <w:r w:rsidR="006F505E">
        <w:rPr>
          <w:rFonts w:ascii="Times New Roman" w:eastAsia="SimSun" w:hAnsi="Times New Roman" w:cs="Times New Roman"/>
          <w:sz w:val="28"/>
          <w:szCs w:val="28"/>
          <w:lang w:eastAsia="zh-CN"/>
        </w:rPr>
        <w:t>6</w:t>
      </w:r>
      <w:r w:rsidR="00463CA1" w:rsidRPr="00BB016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года </w:t>
      </w:r>
      <w:bookmarkStart w:id="0" w:name="_GoBack"/>
      <w:bookmarkEnd w:id="0"/>
      <w:r w:rsidR="005A1FC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№ 45/294</w:t>
      </w:r>
    </w:p>
    <w:p w:rsidR="00463CA1" w:rsidRPr="00BB016B" w:rsidRDefault="00463CA1" w:rsidP="005372EC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D7A73" w:rsidRPr="00DF1C57" w:rsidRDefault="00ED7A73" w:rsidP="00ED7A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SimSun" w:hAnsi="PT Astra Serif"/>
          <w:b/>
          <w:sz w:val="24"/>
          <w:szCs w:val="24"/>
          <w:lang w:eastAsia="zh-CN"/>
        </w:rPr>
      </w:pPr>
      <w:r>
        <w:rPr>
          <w:rFonts w:ascii="PT Astra Serif" w:eastAsia="SimSun" w:hAnsi="PT Astra Serif"/>
          <w:b/>
          <w:bCs/>
          <w:sz w:val="24"/>
          <w:szCs w:val="24"/>
          <w:lang w:eastAsia="zh-CN"/>
        </w:rPr>
        <w:t xml:space="preserve">О  внесении </w:t>
      </w:r>
      <w:r w:rsidRPr="00DF1C57">
        <w:rPr>
          <w:rFonts w:ascii="PT Astra Serif" w:eastAsia="SimSun" w:hAnsi="PT Astra Serif"/>
          <w:b/>
          <w:bCs/>
          <w:sz w:val="24"/>
          <w:szCs w:val="24"/>
          <w:lang w:eastAsia="zh-CN"/>
        </w:rPr>
        <w:t xml:space="preserve">изменений  в Устав сельского поселения </w:t>
      </w:r>
      <w:r>
        <w:rPr>
          <w:rFonts w:ascii="PT Astra Serif" w:eastAsia="SimSun" w:hAnsi="PT Astra Serif"/>
          <w:b/>
          <w:sz w:val="24"/>
          <w:szCs w:val="24"/>
          <w:lang w:eastAsia="zh-CN"/>
        </w:rPr>
        <w:t>«Галкинское</w:t>
      </w:r>
      <w:r w:rsidRPr="00DF1C57">
        <w:rPr>
          <w:rFonts w:ascii="PT Astra Serif" w:eastAsia="SimSun" w:hAnsi="PT Astra Serif"/>
          <w:b/>
          <w:sz w:val="24"/>
          <w:szCs w:val="24"/>
          <w:lang w:eastAsia="zh-CN"/>
        </w:rPr>
        <w:t>»</w:t>
      </w:r>
      <w:r>
        <w:rPr>
          <w:rFonts w:ascii="PT Astra Serif" w:eastAsia="SimSun" w:hAnsi="PT Astra Serif"/>
          <w:b/>
          <w:sz w:val="24"/>
          <w:szCs w:val="24"/>
          <w:lang w:eastAsia="zh-CN"/>
        </w:rPr>
        <w:t xml:space="preserve"> муниципального района «Шилкинский район» Забайкальского края</w:t>
      </w:r>
    </w:p>
    <w:p w:rsidR="00463CA1" w:rsidRPr="003A3025" w:rsidRDefault="00463CA1" w:rsidP="0091255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5B4115" w:rsidRDefault="00463CA1" w:rsidP="005B4115">
      <w:pPr>
        <w:suppressAutoHyphens/>
        <w:spacing w:after="0" w:line="240" w:lineRule="auto"/>
        <w:ind w:right="-853" w:firstLine="142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Руководствуясь</w:t>
      </w:r>
      <w:r w:rsidR="00240093"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действующим федеральным законодательством и законодательством Забайкальского края,</w:t>
      </w: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Уставом сельского поселения </w:t>
      </w:r>
      <w:r w:rsidR="0091019D"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«Галкинское»</w:t>
      </w: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, Совет </w:t>
      </w:r>
      <w:r w:rsidR="000C7F1C"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м</w:t>
      </w:r>
      <w:r w:rsidR="007330C9"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униципального района </w:t>
      </w:r>
    </w:p>
    <w:p w:rsidR="00463CA1" w:rsidRPr="005B4115" w:rsidRDefault="00BF209E" w:rsidP="005B4115">
      <w:pPr>
        <w:suppressAutoHyphens/>
        <w:spacing w:after="0" w:line="240" w:lineRule="auto"/>
        <w:ind w:right="-853" w:firstLine="142"/>
        <w:jc w:val="center"/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</w:pPr>
      <w:r w:rsidRPr="005B411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р</w:t>
      </w:r>
      <w:r w:rsidR="00463CA1" w:rsidRPr="005B4115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ешил:</w:t>
      </w:r>
    </w:p>
    <w:p w:rsidR="00463CA1" w:rsidRPr="003A3025" w:rsidRDefault="00463CA1" w:rsidP="005B4115">
      <w:pPr>
        <w:suppressAutoHyphens/>
        <w:spacing w:after="0" w:line="240" w:lineRule="auto"/>
        <w:ind w:right="-853" w:firstLine="142"/>
        <w:jc w:val="both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</w:p>
    <w:p w:rsidR="00D804BA" w:rsidRPr="003A3025" w:rsidRDefault="00463CA1" w:rsidP="005B4115">
      <w:pPr>
        <w:suppressAutoHyphens/>
        <w:spacing w:after="0" w:line="240" w:lineRule="auto"/>
        <w:ind w:right="-853" w:firstLine="142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1. Внести изменения и дополнения в Устав</w:t>
      </w:r>
      <w:r w:rsidR="005A1FCE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сельского поселения</w:t>
      </w:r>
      <w:r w:rsidR="009B5A4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91019D"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«Галкинское»</w:t>
      </w: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, следующего содержания:</w:t>
      </w:r>
    </w:p>
    <w:p w:rsidR="004C1691" w:rsidRPr="003A3025" w:rsidRDefault="0091019D" w:rsidP="005B4115">
      <w:pPr>
        <w:suppressAutoHyphens/>
        <w:spacing w:after="0" w:line="240" w:lineRule="auto"/>
        <w:ind w:right="-853" w:firstLine="142"/>
        <w:jc w:val="both"/>
        <w:rPr>
          <w:rFonts w:ascii="PT Astra Serif" w:eastAsia="SimSun" w:hAnsi="PT Astra Serif" w:cs="Times New Roman"/>
          <w:sz w:val="24"/>
          <w:szCs w:val="24"/>
          <w:lang w:eastAsia="zh-CN"/>
        </w:rPr>
      </w:pP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1</w:t>
      </w:r>
      <w:r w:rsidR="004C1691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) часть 1 статьи 8 Устава дополнить пунктом 15 следующего содержания:</w:t>
      </w:r>
    </w:p>
    <w:p w:rsidR="004C1691" w:rsidRPr="003A3025" w:rsidRDefault="004C1691" w:rsidP="005B4115">
      <w:pPr>
        <w:pStyle w:val="ab"/>
        <w:spacing w:before="0" w:beforeAutospacing="0" w:after="0" w:afterAutospacing="0"/>
        <w:ind w:right="-853" w:firstLine="142"/>
        <w:jc w:val="both"/>
        <w:rPr>
          <w:rFonts w:ascii="PT Astra Serif" w:hAnsi="PT Astra Serif"/>
        </w:rPr>
      </w:pPr>
      <w:r w:rsidRPr="003A3025">
        <w:rPr>
          <w:rFonts w:ascii="PT Astra Serif" w:eastAsia="SimSun" w:hAnsi="PT Astra Serif"/>
          <w:lang w:eastAsia="zh-CN"/>
        </w:rPr>
        <w:t xml:space="preserve">«15) </w:t>
      </w:r>
      <w:r w:rsidRPr="003A3025">
        <w:rPr>
          <w:rFonts w:ascii="PT Astra Serif" w:hAnsi="PT Astra Serif"/>
        </w:rPr>
        <w:t>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книгах.»;</w:t>
      </w:r>
    </w:p>
    <w:p w:rsidR="000D03CE" w:rsidRPr="003A3025" w:rsidRDefault="0091019D" w:rsidP="005B4115">
      <w:pPr>
        <w:pStyle w:val="a8"/>
        <w:spacing w:after="0" w:line="240" w:lineRule="auto"/>
        <w:ind w:left="0" w:right="-85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52DC8"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0D03CE"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</w:t>
      </w:r>
      <w:r w:rsidR="00807C97"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0D03CE"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 Устава изложить в следующей редакции:</w:t>
      </w:r>
    </w:p>
    <w:p w:rsidR="00807C97" w:rsidRPr="003A3025" w:rsidRDefault="00807C97" w:rsidP="005B4115">
      <w:pPr>
        <w:spacing w:after="0" w:line="240" w:lineRule="auto"/>
        <w:ind w:right="-85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«Статья 1</w:t>
      </w:r>
      <w:r w:rsidR="00D260B6"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. Муниципальный контроль</w:t>
      </w:r>
    </w:p>
    <w:p w:rsidR="00807C97" w:rsidRPr="003A3025" w:rsidRDefault="00807C97" w:rsidP="005B4115">
      <w:pPr>
        <w:spacing w:after="0" w:line="240" w:lineRule="auto"/>
        <w:ind w:right="-85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Органы местного самоуправления </w:t>
      </w:r>
      <w:r w:rsidR="00BF37F4"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 </w:t>
      </w:r>
      <w:r w:rsidR="00BF37F4"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в случаях, если соответствующие виды контроля отнесены федеральными законами к полномочиям органов местного самоуправления </w:t>
      </w:r>
      <w:r w:rsidR="00BF37F4"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  <w:r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также муниципальный контроль за соблюдением требований, установленных федеральными законами, законами Забайкальского края.</w:t>
      </w:r>
    </w:p>
    <w:p w:rsidR="000D03CE" w:rsidRPr="003A3025" w:rsidRDefault="00807C97" w:rsidP="005B4115">
      <w:pPr>
        <w:spacing w:after="0" w:line="240" w:lineRule="auto"/>
        <w:ind w:right="-85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Организация и осуществление видов муниципального контроля регулируются законодательством Российской Федерации о государственном контроле (надзоре) и муниципальном контроле в Российской Федерации.</w:t>
      </w:r>
      <w:r w:rsidR="000D03CE"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B6432F" w:rsidRPr="003A3025" w:rsidRDefault="0091019D" w:rsidP="005B4115">
      <w:pPr>
        <w:suppressAutoHyphens/>
        <w:spacing w:after="0" w:line="240" w:lineRule="auto"/>
        <w:ind w:right="-853" w:firstLine="142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3</w:t>
      </w:r>
      <w:r w:rsidR="00B6432F"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) стать</w:t>
      </w:r>
      <w:r w:rsidR="001C7310"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ю</w:t>
      </w:r>
      <w:r w:rsidR="00B6432F"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16 </w:t>
      </w:r>
      <w:r w:rsidR="003A7409"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Устава </w:t>
      </w:r>
      <w:r w:rsidR="00B6432F"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исключить;</w:t>
      </w:r>
    </w:p>
    <w:p w:rsidR="00B6432F" w:rsidRPr="003A3025" w:rsidRDefault="0091019D" w:rsidP="005B4115">
      <w:pPr>
        <w:spacing w:after="0" w:line="240" w:lineRule="auto"/>
        <w:ind w:right="-853" w:firstLine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3025">
        <w:rPr>
          <w:rFonts w:ascii="Times New Roman" w:hAnsi="Times New Roman" w:cs="Times New Roman"/>
          <w:bCs/>
          <w:sz w:val="24"/>
          <w:szCs w:val="24"/>
        </w:rPr>
        <w:t>4</w:t>
      </w:r>
      <w:r w:rsidR="00623456" w:rsidRPr="003A3025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B6432F" w:rsidRPr="003A3025">
        <w:rPr>
          <w:rFonts w:ascii="Times New Roman" w:hAnsi="Times New Roman" w:cs="Times New Roman"/>
          <w:bCs/>
          <w:sz w:val="24"/>
          <w:szCs w:val="24"/>
        </w:rPr>
        <w:t>в части 2</w:t>
      </w:r>
      <w:r w:rsidR="00623456" w:rsidRPr="003A3025">
        <w:rPr>
          <w:rFonts w:ascii="Times New Roman" w:hAnsi="Times New Roman" w:cs="Times New Roman"/>
          <w:bCs/>
          <w:sz w:val="24"/>
          <w:szCs w:val="24"/>
        </w:rPr>
        <w:t xml:space="preserve"> стать</w:t>
      </w:r>
      <w:r w:rsidR="00B6432F" w:rsidRPr="003A3025">
        <w:rPr>
          <w:rFonts w:ascii="Times New Roman" w:hAnsi="Times New Roman" w:cs="Times New Roman"/>
          <w:bCs/>
          <w:sz w:val="24"/>
          <w:szCs w:val="24"/>
        </w:rPr>
        <w:t>и</w:t>
      </w:r>
      <w:r w:rsidR="00623456" w:rsidRPr="003A3025">
        <w:rPr>
          <w:rFonts w:ascii="Times New Roman" w:hAnsi="Times New Roman" w:cs="Times New Roman"/>
          <w:bCs/>
          <w:sz w:val="24"/>
          <w:szCs w:val="24"/>
        </w:rPr>
        <w:t xml:space="preserve"> 17.1 </w:t>
      </w:r>
      <w:r w:rsidR="00B6432F" w:rsidRPr="003A3025">
        <w:rPr>
          <w:rFonts w:ascii="Times New Roman" w:hAnsi="Times New Roman" w:cs="Times New Roman"/>
          <w:bCs/>
          <w:sz w:val="24"/>
          <w:szCs w:val="24"/>
        </w:rPr>
        <w:t xml:space="preserve">Устава слова </w:t>
      </w:r>
      <w:r w:rsidR="00956D8D" w:rsidRPr="003A3025">
        <w:rPr>
          <w:rFonts w:ascii="Times New Roman" w:hAnsi="Times New Roman" w:cs="Times New Roman"/>
          <w:bCs/>
          <w:sz w:val="24"/>
          <w:szCs w:val="24"/>
        </w:rPr>
        <w:t>«</w:t>
      </w:r>
      <w:r w:rsidR="00B6432F" w:rsidRPr="003A3025">
        <w:rPr>
          <w:rFonts w:ascii="Times New Roman" w:hAnsi="Times New Roman" w:cs="Times New Roman"/>
          <w:bCs/>
          <w:sz w:val="24"/>
          <w:szCs w:val="24"/>
        </w:rPr>
        <w:t>достигших шестнадцатилетнего возраста</w:t>
      </w:r>
      <w:r w:rsidR="00956D8D" w:rsidRPr="003A3025">
        <w:rPr>
          <w:rFonts w:ascii="Times New Roman" w:hAnsi="Times New Roman" w:cs="Times New Roman"/>
          <w:bCs/>
          <w:sz w:val="24"/>
          <w:szCs w:val="24"/>
        </w:rPr>
        <w:t>» заменить словами «достигших восемнадцатилетнего возраста»;</w:t>
      </w:r>
    </w:p>
    <w:p w:rsidR="00471F53" w:rsidRPr="003A3025" w:rsidRDefault="0091019D" w:rsidP="005B4115">
      <w:pPr>
        <w:spacing w:after="0" w:line="240" w:lineRule="auto"/>
        <w:ind w:right="-853" w:firstLine="14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71F53"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) статью 20 Устава изложить в следующей редакции:</w:t>
      </w:r>
    </w:p>
    <w:p w:rsidR="00471F53" w:rsidRPr="003A3025" w:rsidRDefault="00471F53" w:rsidP="005B4115">
      <w:pPr>
        <w:shd w:val="clear" w:color="auto" w:fill="FFFFFF"/>
        <w:spacing w:after="0" w:line="240" w:lineRule="auto"/>
        <w:ind w:right="-85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633F0"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20. Публичные слушания</w:t>
      </w:r>
    </w:p>
    <w:p w:rsidR="002B036F" w:rsidRPr="003A3025" w:rsidRDefault="00471F53" w:rsidP="005B4115">
      <w:pPr>
        <w:shd w:val="clear" w:color="auto" w:fill="FFFFFF"/>
        <w:spacing w:after="0" w:line="240" w:lineRule="auto"/>
        <w:ind w:right="-85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назначения и проведения публичных слушаний определяется нормативными правовыми актами Совета сельского поселения.»;</w:t>
      </w:r>
    </w:p>
    <w:p w:rsidR="003E1D13" w:rsidRPr="003A3025" w:rsidRDefault="0091019D" w:rsidP="005B4115">
      <w:pPr>
        <w:autoSpaceDE w:val="0"/>
        <w:autoSpaceDN w:val="0"/>
        <w:adjustRightInd w:val="0"/>
        <w:spacing w:after="0" w:line="240" w:lineRule="auto"/>
        <w:ind w:right="-853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A3025">
        <w:rPr>
          <w:rFonts w:ascii="Times New Roman" w:hAnsi="Times New Roman" w:cs="Times New Roman"/>
          <w:sz w:val="24"/>
          <w:szCs w:val="24"/>
        </w:rPr>
        <w:t>6</w:t>
      </w:r>
      <w:r w:rsidR="00471F53" w:rsidRPr="003A3025">
        <w:rPr>
          <w:rFonts w:ascii="Times New Roman" w:hAnsi="Times New Roman" w:cs="Times New Roman"/>
          <w:sz w:val="24"/>
          <w:szCs w:val="24"/>
        </w:rPr>
        <w:t>) статью 22 Устава исключить</w:t>
      </w:r>
      <w:r w:rsidR="008873C1" w:rsidRPr="003A3025">
        <w:rPr>
          <w:rFonts w:ascii="Times New Roman" w:hAnsi="Times New Roman" w:cs="Times New Roman"/>
          <w:sz w:val="24"/>
          <w:szCs w:val="24"/>
        </w:rPr>
        <w:t>;</w:t>
      </w:r>
    </w:p>
    <w:p w:rsidR="00623456" w:rsidRPr="003A3025" w:rsidRDefault="0091019D" w:rsidP="005B4115">
      <w:pPr>
        <w:spacing w:after="0" w:line="240" w:lineRule="auto"/>
        <w:ind w:right="-853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A3025">
        <w:rPr>
          <w:rFonts w:ascii="Times New Roman" w:hAnsi="Times New Roman" w:cs="Times New Roman"/>
          <w:sz w:val="24"/>
          <w:szCs w:val="24"/>
        </w:rPr>
        <w:t>7</w:t>
      </w:r>
      <w:r w:rsidR="00623456" w:rsidRPr="003A3025">
        <w:rPr>
          <w:rFonts w:ascii="Times New Roman" w:hAnsi="Times New Roman" w:cs="Times New Roman"/>
          <w:sz w:val="24"/>
          <w:szCs w:val="24"/>
        </w:rPr>
        <w:t xml:space="preserve">) </w:t>
      </w:r>
      <w:r w:rsidR="00E258AA" w:rsidRPr="003A3025">
        <w:rPr>
          <w:rFonts w:ascii="Times New Roman" w:hAnsi="Times New Roman" w:cs="Times New Roman"/>
          <w:sz w:val="24"/>
          <w:szCs w:val="24"/>
        </w:rPr>
        <w:t>ч</w:t>
      </w:r>
      <w:r w:rsidR="00623456" w:rsidRPr="003A3025">
        <w:rPr>
          <w:rFonts w:ascii="Times New Roman" w:hAnsi="Times New Roman" w:cs="Times New Roman"/>
          <w:sz w:val="24"/>
          <w:szCs w:val="24"/>
        </w:rPr>
        <w:t xml:space="preserve">асть 2 статьи 23 Устава </w:t>
      </w:r>
      <w:r w:rsidR="00471F53" w:rsidRPr="003A3025">
        <w:rPr>
          <w:rFonts w:ascii="Times New Roman" w:hAnsi="Times New Roman" w:cs="Times New Roman"/>
          <w:sz w:val="24"/>
          <w:szCs w:val="24"/>
        </w:rPr>
        <w:t xml:space="preserve">слова </w:t>
      </w:r>
      <w:r w:rsidR="00623456" w:rsidRPr="003A3025">
        <w:rPr>
          <w:rFonts w:ascii="Times New Roman" w:hAnsi="Times New Roman" w:cs="Times New Roman"/>
          <w:sz w:val="24"/>
          <w:szCs w:val="24"/>
        </w:rPr>
        <w:t>«достигшие шестнад</w:t>
      </w:r>
      <w:r w:rsidR="00471F53" w:rsidRPr="003A3025">
        <w:rPr>
          <w:rFonts w:ascii="Times New Roman" w:hAnsi="Times New Roman" w:cs="Times New Roman"/>
          <w:sz w:val="24"/>
          <w:szCs w:val="24"/>
        </w:rPr>
        <w:t>цатилетнего возраста</w:t>
      </w:r>
      <w:r w:rsidR="00A52DC8" w:rsidRPr="003A3025">
        <w:rPr>
          <w:rFonts w:ascii="Times New Roman" w:hAnsi="Times New Roman" w:cs="Times New Roman"/>
          <w:sz w:val="24"/>
          <w:szCs w:val="24"/>
        </w:rPr>
        <w:t>»</w:t>
      </w:r>
      <w:r w:rsidR="00471F53" w:rsidRPr="003A3025">
        <w:rPr>
          <w:rFonts w:ascii="Times New Roman" w:hAnsi="Times New Roman" w:cs="Times New Roman"/>
          <w:sz w:val="24"/>
          <w:szCs w:val="24"/>
        </w:rPr>
        <w:t xml:space="preserve"> заменить словами «достигшие восемнадцатилетнего возраста»;</w:t>
      </w:r>
    </w:p>
    <w:p w:rsidR="00623456" w:rsidRPr="003A3025" w:rsidRDefault="0091019D" w:rsidP="005B4115">
      <w:pPr>
        <w:spacing w:after="0" w:line="240" w:lineRule="auto"/>
        <w:ind w:right="-853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A3025">
        <w:rPr>
          <w:rFonts w:ascii="Times New Roman" w:hAnsi="Times New Roman" w:cs="Times New Roman"/>
          <w:sz w:val="24"/>
          <w:szCs w:val="24"/>
        </w:rPr>
        <w:t>8</w:t>
      </w:r>
      <w:r w:rsidR="00623456" w:rsidRPr="003A3025">
        <w:rPr>
          <w:rFonts w:ascii="Times New Roman" w:hAnsi="Times New Roman" w:cs="Times New Roman"/>
          <w:sz w:val="24"/>
          <w:szCs w:val="24"/>
        </w:rPr>
        <w:t xml:space="preserve">) </w:t>
      </w:r>
      <w:r w:rsidR="00AA497A" w:rsidRPr="003A3025">
        <w:rPr>
          <w:rFonts w:ascii="Times New Roman" w:hAnsi="Times New Roman" w:cs="Times New Roman"/>
          <w:sz w:val="24"/>
          <w:szCs w:val="24"/>
        </w:rPr>
        <w:t xml:space="preserve">пункт 3 </w:t>
      </w:r>
      <w:r w:rsidR="00E258AA" w:rsidRPr="003A3025">
        <w:rPr>
          <w:rFonts w:ascii="Times New Roman" w:hAnsi="Times New Roman" w:cs="Times New Roman"/>
          <w:sz w:val="24"/>
          <w:szCs w:val="24"/>
        </w:rPr>
        <w:t>ч</w:t>
      </w:r>
      <w:r w:rsidR="00623456" w:rsidRPr="003A3025">
        <w:rPr>
          <w:rFonts w:ascii="Times New Roman" w:hAnsi="Times New Roman" w:cs="Times New Roman"/>
          <w:sz w:val="24"/>
          <w:szCs w:val="24"/>
        </w:rPr>
        <w:t>аст</w:t>
      </w:r>
      <w:r w:rsidR="00AA497A" w:rsidRPr="003A3025">
        <w:rPr>
          <w:rFonts w:ascii="Times New Roman" w:hAnsi="Times New Roman" w:cs="Times New Roman"/>
          <w:sz w:val="24"/>
          <w:szCs w:val="24"/>
        </w:rPr>
        <w:t>и</w:t>
      </w:r>
      <w:r w:rsidR="00623456" w:rsidRPr="003A3025">
        <w:rPr>
          <w:rFonts w:ascii="Times New Roman" w:hAnsi="Times New Roman" w:cs="Times New Roman"/>
          <w:sz w:val="24"/>
          <w:szCs w:val="24"/>
        </w:rPr>
        <w:t xml:space="preserve"> 3 статьи 23 Устава </w:t>
      </w:r>
      <w:r w:rsidR="00AA497A" w:rsidRPr="003A3025">
        <w:rPr>
          <w:rFonts w:ascii="Times New Roman" w:hAnsi="Times New Roman" w:cs="Times New Roman"/>
          <w:sz w:val="24"/>
          <w:szCs w:val="24"/>
        </w:rPr>
        <w:t>изложить в следующей редакции</w:t>
      </w:r>
      <w:r w:rsidR="00623456" w:rsidRPr="003A3025">
        <w:rPr>
          <w:rFonts w:ascii="Times New Roman" w:hAnsi="Times New Roman" w:cs="Times New Roman"/>
          <w:sz w:val="24"/>
          <w:szCs w:val="24"/>
        </w:rPr>
        <w:t>:</w:t>
      </w:r>
    </w:p>
    <w:p w:rsidR="00E258AA" w:rsidRPr="003A3025" w:rsidRDefault="00623456" w:rsidP="005B4115">
      <w:pPr>
        <w:spacing w:after="0" w:line="240" w:lineRule="auto"/>
        <w:ind w:right="-853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A3025">
        <w:rPr>
          <w:rFonts w:ascii="Times New Roman" w:hAnsi="Times New Roman" w:cs="Times New Roman"/>
          <w:sz w:val="24"/>
          <w:szCs w:val="24"/>
        </w:rPr>
        <w:t xml:space="preserve">«3) </w:t>
      </w:r>
      <w:r w:rsidR="008873C1" w:rsidRPr="003A3025">
        <w:rPr>
          <w:rFonts w:ascii="Times New Roman" w:hAnsi="Times New Roman" w:cs="Times New Roman"/>
          <w:sz w:val="24"/>
          <w:szCs w:val="24"/>
        </w:rPr>
        <w:t>жителей сельского поселения или его части, в которых предлагается реализовать инициативный проект, - для выявления мнения граждан о поддержке данного инициативного проекта</w:t>
      </w:r>
      <w:r w:rsidR="00A52DC8" w:rsidRPr="003A3025">
        <w:rPr>
          <w:rFonts w:ascii="Times New Roman" w:hAnsi="Times New Roman" w:cs="Times New Roman"/>
          <w:sz w:val="24"/>
          <w:szCs w:val="24"/>
        </w:rPr>
        <w:t>.»;</w:t>
      </w:r>
    </w:p>
    <w:p w:rsidR="00463CA1" w:rsidRPr="003A3025" w:rsidRDefault="0091019D" w:rsidP="005B4115">
      <w:pPr>
        <w:autoSpaceDE w:val="0"/>
        <w:autoSpaceDN w:val="0"/>
        <w:adjustRightInd w:val="0"/>
        <w:spacing w:after="0" w:line="240" w:lineRule="auto"/>
        <w:ind w:right="-85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463CA1" w:rsidRPr="003A3025">
        <w:rPr>
          <w:rFonts w:ascii="Times New Roman" w:eastAsia="Times New Roman" w:hAnsi="Times New Roman" w:cs="Times New Roman"/>
          <w:sz w:val="24"/>
          <w:szCs w:val="24"/>
          <w:lang w:eastAsia="ru-RU"/>
        </w:rPr>
        <w:t>) часть 7 статьи 31 Устава изложить в следующей редакции:</w:t>
      </w:r>
    </w:p>
    <w:p w:rsidR="00463CA1" w:rsidRPr="003A3025" w:rsidRDefault="00463CA1" w:rsidP="005B4115">
      <w:pPr>
        <w:spacing w:after="0" w:line="240" w:lineRule="auto"/>
        <w:ind w:right="-853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3A3025">
        <w:rPr>
          <w:rFonts w:ascii="Times New Roman" w:hAnsi="Times New Roman" w:cs="Times New Roman"/>
          <w:sz w:val="24"/>
          <w:szCs w:val="24"/>
        </w:rPr>
        <w:t xml:space="preserve">«7. </w:t>
      </w:r>
      <w:r w:rsidR="003A7409" w:rsidRPr="003A3025">
        <w:rPr>
          <w:rFonts w:ascii="Times New Roman" w:hAnsi="Times New Roman" w:cs="Times New Roman"/>
          <w:sz w:val="24"/>
          <w:szCs w:val="24"/>
        </w:rPr>
        <w:t>Глава сельского поселения, депутаты</w:t>
      </w:r>
      <w:r w:rsidR="009B5A48">
        <w:rPr>
          <w:rFonts w:ascii="Times New Roman" w:hAnsi="Times New Roman" w:cs="Times New Roman"/>
          <w:sz w:val="24"/>
          <w:szCs w:val="24"/>
        </w:rPr>
        <w:t xml:space="preserve"> </w:t>
      </w:r>
      <w:r w:rsidR="00412E0D" w:rsidRPr="003A3025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3A7409" w:rsidRPr="003A3025">
        <w:rPr>
          <w:rFonts w:ascii="Times New Roman" w:hAnsi="Times New Roman" w:cs="Times New Roman"/>
          <w:sz w:val="24"/>
          <w:szCs w:val="24"/>
        </w:rPr>
        <w:t xml:space="preserve"> должн</w:t>
      </w:r>
      <w:r w:rsidR="00412E0D" w:rsidRPr="003A3025">
        <w:rPr>
          <w:rFonts w:ascii="Times New Roman" w:hAnsi="Times New Roman" w:cs="Times New Roman"/>
          <w:sz w:val="24"/>
          <w:szCs w:val="24"/>
        </w:rPr>
        <w:t>ы</w:t>
      </w:r>
      <w:r w:rsidR="003A7409" w:rsidRPr="003A3025">
        <w:rPr>
          <w:rFonts w:ascii="Times New Roman" w:hAnsi="Times New Roman" w:cs="Times New Roman"/>
          <w:sz w:val="24"/>
          <w:szCs w:val="24"/>
        </w:rPr>
        <w:t xml:space="preserve"> соблюдать ограничения, запреты, исполнять обязанности, которые установлены для лиц, замещающих муниципальные должности</w:t>
      </w:r>
      <w:r w:rsidRPr="003A3025">
        <w:rPr>
          <w:rFonts w:ascii="Times New Roman" w:hAnsi="Times New Roman" w:cs="Times New Roman"/>
          <w:sz w:val="24"/>
          <w:szCs w:val="24"/>
        </w:rPr>
        <w:t>.</w:t>
      </w:r>
      <w:r w:rsidR="00A52DC8" w:rsidRPr="003A3025">
        <w:rPr>
          <w:rFonts w:ascii="Times New Roman" w:hAnsi="Times New Roman" w:cs="Times New Roman"/>
          <w:sz w:val="24"/>
          <w:szCs w:val="24"/>
        </w:rPr>
        <w:t>»;</w:t>
      </w:r>
    </w:p>
    <w:p w:rsidR="004C1691" w:rsidRPr="003A3025" w:rsidRDefault="0091019D" w:rsidP="005B4115">
      <w:pPr>
        <w:suppressAutoHyphens/>
        <w:spacing w:after="0" w:line="240" w:lineRule="auto"/>
        <w:ind w:right="-853" w:firstLine="142"/>
        <w:jc w:val="both"/>
        <w:rPr>
          <w:rFonts w:ascii="PT Astra Serif" w:eastAsia="SimSun" w:hAnsi="PT Astra Serif" w:cs="Times New Roman"/>
          <w:sz w:val="24"/>
          <w:szCs w:val="24"/>
          <w:lang w:eastAsia="zh-CN"/>
        </w:rPr>
      </w:pP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10</w:t>
      </w:r>
      <w:r w:rsidR="004C1691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) часть 8 статьи 31 устава дополнить пунктом 11.1 следующего содержания:</w:t>
      </w:r>
    </w:p>
    <w:p w:rsidR="000D03CE" w:rsidRPr="003A3025" w:rsidRDefault="004C1691" w:rsidP="005B4115">
      <w:pPr>
        <w:suppressAutoHyphens/>
        <w:spacing w:after="0" w:line="240" w:lineRule="auto"/>
        <w:ind w:right="-853" w:firstLine="142"/>
        <w:jc w:val="both"/>
        <w:rPr>
          <w:rFonts w:ascii="PT Astra Serif" w:eastAsia="SimSun" w:hAnsi="PT Astra Serif" w:cs="Times New Roman"/>
          <w:sz w:val="24"/>
          <w:szCs w:val="24"/>
          <w:lang w:eastAsia="zh-CN"/>
        </w:rPr>
      </w:pP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«11.1) приобретения им статуса иностранного агента;»;</w:t>
      </w:r>
    </w:p>
    <w:p w:rsidR="00112BA5" w:rsidRPr="003A3025" w:rsidRDefault="0091019D" w:rsidP="005B4115">
      <w:pPr>
        <w:suppressAutoHyphens/>
        <w:spacing w:after="0" w:line="240" w:lineRule="auto"/>
        <w:ind w:right="-853" w:firstLine="142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11</w:t>
      </w:r>
      <w:r w:rsidR="00112BA5"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) статью 3</w:t>
      </w: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5</w:t>
      </w:r>
      <w:r w:rsidR="00112BA5"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Устава изложить в следующей редакции:</w:t>
      </w:r>
    </w:p>
    <w:p w:rsidR="00875B06" w:rsidRPr="003A3025" w:rsidRDefault="00875B06" w:rsidP="005B4115">
      <w:pPr>
        <w:suppressAutoHyphens/>
        <w:spacing w:after="0" w:line="240" w:lineRule="auto"/>
        <w:ind w:right="-853" w:firstLine="142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«Статья 3</w:t>
      </w:r>
      <w:r w:rsidR="0091019D"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5</w:t>
      </w: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. Устав сельского поселения</w:t>
      </w:r>
    </w:p>
    <w:p w:rsidR="00875B06" w:rsidRPr="003A3025" w:rsidRDefault="00875B06" w:rsidP="005B4115">
      <w:pPr>
        <w:suppressAutoHyphens/>
        <w:spacing w:after="0" w:line="240" w:lineRule="auto"/>
        <w:ind w:right="-853" w:firstLine="142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1. Устав сельского поселения, муниципальный правовой акт о внесении изменений и дополнений в Устав сельского поселения принимаются Советом сельского поселения </w:t>
      </w: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lastRenderedPageBreak/>
        <w:t>большинством в две трети голосов от установленной численности депутатов Совета сельского поселения.</w:t>
      </w:r>
    </w:p>
    <w:p w:rsidR="00875B06" w:rsidRPr="003A3025" w:rsidRDefault="00875B06" w:rsidP="005B4115">
      <w:pPr>
        <w:suppressAutoHyphens/>
        <w:spacing w:after="0" w:line="240" w:lineRule="auto"/>
        <w:ind w:right="-853" w:firstLine="142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2. Проект Устава сельского поселения, проект муниципального правового акта о внесении изменений и дополнений в Устав сельского поселения не позднее чем за 30 дней до дня рассмотрения вопроса о принятии Устава сельского поселения, внесении изменений и дополнений в Устав сельского поселения подлежат официальному опубликованию с одновременным опубликованием установленного Советом сельского поселения порядка учета предложений по проекту указанного Устава сельского поселения, проекту указанного муниципального правового акта, а также порядка участия граждан в его обсуждении.</w:t>
      </w:r>
    </w:p>
    <w:p w:rsidR="00875B06" w:rsidRPr="003A3025" w:rsidRDefault="00875B06" w:rsidP="005B4115">
      <w:pPr>
        <w:suppressAutoHyphens/>
        <w:spacing w:after="0" w:line="240" w:lineRule="auto"/>
        <w:ind w:right="-853" w:firstLine="142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Не требуется официальное опубликование порядка учета предложений по проекту муниципального правового акта о внесении изменений и дополнений в Устав сельского поселения, а также порядка участия граждан в его обсуждении в случае, если в Устав сельского поселения вносятся изменения в форме точного воспроизведения положений Конституции Российской Федерации, федеральных законов, Устава Забайкальского края или законов Забайкальского края в целях приведения Устава сельского поселения в соответствие с этими нормативными правовыми актами.</w:t>
      </w:r>
    </w:p>
    <w:p w:rsidR="00875B06" w:rsidRPr="003A3025" w:rsidRDefault="00875B06" w:rsidP="005B4115">
      <w:pPr>
        <w:suppressAutoHyphens/>
        <w:spacing w:after="0" w:line="240" w:lineRule="auto"/>
        <w:ind w:right="-853" w:firstLine="142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3. Устав сельского поселения, муниципальный правовой акт о внесении изменений и дополнений в Устав сельского поселения подлежат официальному опубликованию после их государственной регистрации и вступают в силу на следующий день после дня их официального опубликования, если иной срок вступления их в силу не определен самим Уставом сельского поселения, муниципальным правовым актом о внесении изменений и дополнений в Устав сельского поселения.</w:t>
      </w:r>
    </w:p>
    <w:p w:rsidR="00875B06" w:rsidRPr="003A3025" w:rsidRDefault="00875B06" w:rsidP="005B4115">
      <w:pPr>
        <w:suppressAutoHyphens/>
        <w:spacing w:after="0" w:line="240" w:lineRule="auto"/>
        <w:ind w:right="-853" w:firstLine="142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Глава сельского поселения обязан опубликовать зарегистрированные Устав сельского поселения, муниципальный правовой акт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21.07.2005 № 97-ФЗ «О государственной регистрации уставов муниципальных образований» уведомления о</w:t>
      </w:r>
      <w:r w:rsidR="009B5A4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включении сведений об Уставе сельского поселения, муниципальном правовом акте о внесении изменений в Устав сельского поселения в государственный реестр уставов муниципальных образований Забайкальского края.</w:t>
      </w:r>
    </w:p>
    <w:p w:rsidR="00875B06" w:rsidRPr="003A3025" w:rsidRDefault="00875B06" w:rsidP="005B4115">
      <w:pPr>
        <w:suppressAutoHyphens/>
        <w:spacing w:after="0" w:line="240" w:lineRule="auto"/>
        <w:ind w:right="-853" w:firstLine="142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4. Изменения и дополнения, внесенные в Устав сельского поселения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сельского поселения в соответствие с федеральными законами, а также изменения полномочий, срока полномочий, порядка избрания (назначения) лиц, замещающих муниципальные должности), вступают в силу после истечения срока полномочий Совета сельского поселения, принявшего муниципальный правовой акт о</w:t>
      </w:r>
      <w:r w:rsidR="009B5A4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внесении указанных изменений и дополнений в Устав сельского поселения, за исключением случаев, установленных </w:t>
      </w:r>
      <w:r w:rsidR="008048D8"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ф</w:t>
      </w: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едеральным законом.</w:t>
      </w:r>
    </w:p>
    <w:p w:rsidR="00875B06" w:rsidRPr="003A3025" w:rsidRDefault="00875B06" w:rsidP="005B4115">
      <w:pPr>
        <w:suppressAutoHyphens/>
        <w:spacing w:after="0" w:line="240" w:lineRule="auto"/>
        <w:ind w:right="-853" w:firstLine="142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5. Приведение Устава сельского поселения в соответствие с федеральным законом, законом Забайкальского края осуществляется в установленный этими законодательными актами срок.</w:t>
      </w:r>
    </w:p>
    <w:p w:rsidR="00875B06" w:rsidRPr="003A3025" w:rsidRDefault="00875B06" w:rsidP="005B4115">
      <w:pPr>
        <w:suppressAutoHyphens/>
        <w:spacing w:after="0" w:line="240" w:lineRule="auto"/>
        <w:ind w:right="-853" w:firstLine="142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>В случае, если федеральным законом, законом Забайкальского края указанный срок не установлен, срок приведения Устава сельского поселения в соответствие с федеральным законом, законом Забайкальского края определяется с учетом даты вступления в силу соответствующего федерального закона, закона Забайкальского края,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сельского поселения, учета предложений граждан по нему, периодичности заседаний Совета сельского поселения, сроков государственной регистрации и официального опубликования такого муниципального правового акта и, как правило, не должен превышать шесть месяцев.»;</w:t>
      </w:r>
    </w:p>
    <w:p w:rsidR="00880ABC" w:rsidRPr="003A3025" w:rsidRDefault="0091019D" w:rsidP="005B4115">
      <w:pPr>
        <w:pStyle w:val="ab"/>
        <w:spacing w:before="0" w:beforeAutospacing="0" w:after="0" w:afterAutospacing="0"/>
        <w:ind w:right="-853" w:firstLine="142"/>
        <w:jc w:val="both"/>
        <w:rPr>
          <w:rFonts w:ascii="PT Astra Serif" w:hAnsi="PT Astra Serif"/>
        </w:rPr>
      </w:pPr>
      <w:r w:rsidRPr="003A3025">
        <w:rPr>
          <w:rFonts w:ascii="PT Astra Serif" w:hAnsi="PT Astra Serif"/>
          <w:bCs/>
        </w:rPr>
        <w:t>12</w:t>
      </w:r>
      <w:r w:rsidR="00880ABC" w:rsidRPr="003A3025">
        <w:rPr>
          <w:rFonts w:ascii="PT Astra Serif" w:hAnsi="PT Astra Serif"/>
          <w:bCs/>
        </w:rPr>
        <w:t xml:space="preserve">) </w:t>
      </w:r>
      <w:r w:rsidR="00880ABC" w:rsidRPr="003A3025">
        <w:rPr>
          <w:rFonts w:ascii="PT Astra Serif" w:hAnsi="PT Astra Serif"/>
        </w:rPr>
        <w:t>статью 38 Устава изложить в следующей редакции:</w:t>
      </w:r>
    </w:p>
    <w:p w:rsidR="004C1691" w:rsidRPr="003A3025" w:rsidRDefault="00880ABC" w:rsidP="005B4115">
      <w:pPr>
        <w:spacing w:after="0" w:line="240" w:lineRule="auto"/>
        <w:ind w:right="-853" w:firstLine="142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A3025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«</w:t>
      </w:r>
      <w:r w:rsidR="004C1691" w:rsidRPr="003A3025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Статья 38. Порядок обнародования и вступления в силу муниципальных правовых актов </w:t>
      </w:r>
    </w:p>
    <w:p w:rsidR="004C1691" w:rsidRPr="003A3025" w:rsidRDefault="004C1691" w:rsidP="005B4115">
      <w:pPr>
        <w:spacing w:after="0" w:line="240" w:lineRule="auto"/>
        <w:ind w:right="-853" w:firstLine="142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 xml:space="preserve">1. Муниципальные правовые акты </w:t>
      </w: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сельского поселения</w:t>
      </w:r>
      <w:r w:rsidR="005A1FCE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 </w:t>
      </w:r>
      <w:r w:rsidR="0091019D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«Галкинское»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вступают в силу в порядке, установленном настоящим уставом, за исключением нормативных правовых актов Совета </w:t>
      </w: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сельского поселения</w:t>
      </w:r>
      <w:r w:rsidR="005A1FCE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 </w:t>
      </w:r>
      <w:r w:rsidR="0091019D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«Галкинское»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о налогах и сборах, которые вступают в силу в соответствии с Налоговым кодексом Российской Федерации.</w:t>
      </w:r>
    </w:p>
    <w:p w:rsidR="004C1691" w:rsidRPr="003A3025" w:rsidRDefault="004C1691" w:rsidP="005B4115">
      <w:pPr>
        <w:spacing w:after="0" w:line="240" w:lineRule="auto"/>
        <w:ind w:right="-853" w:firstLine="142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сельско</w:t>
      </w:r>
      <w:r w:rsidR="00412E0D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е</w:t>
      </w: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 поселени</w:t>
      </w:r>
      <w:r w:rsidR="00412E0D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е</w:t>
      </w:r>
      <w:r w:rsidR="005A1FCE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 </w:t>
      </w:r>
      <w:r w:rsidR="0091019D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«Галкинское»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, а также соглашения, заключаемые между органами местного самоуправления, подлежат официальному </w:t>
      </w:r>
      <w:r w:rsidR="00412E0D"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опубликованию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и вступают в силу после их официального </w:t>
      </w:r>
      <w:r w:rsidR="00412E0D"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опубликованию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.</w:t>
      </w:r>
    </w:p>
    <w:p w:rsidR="004C1691" w:rsidRPr="003A3025" w:rsidRDefault="004C1691" w:rsidP="005B4115">
      <w:pPr>
        <w:spacing w:after="0" w:line="240" w:lineRule="auto"/>
        <w:ind w:right="-853" w:firstLine="142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Иные муниципальные правовые акты </w:t>
      </w: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сельского поселения</w:t>
      </w:r>
      <w:r w:rsidR="005A1FCE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 </w:t>
      </w:r>
      <w:r w:rsidR="0091019D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«Галкинское»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подлежат официальному обнародованию в случаях, предусмотренных федеральными законами, законами Забайкальского края, настоящим Уставом, решениями Совета </w:t>
      </w: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сельского поселения</w:t>
      </w:r>
      <w:r w:rsidR="005A1FCE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 </w:t>
      </w:r>
      <w:r w:rsidR="0091019D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«Галкинское»</w:t>
      </w:r>
      <w:r w:rsidR="005A1FCE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 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либо самими муниципальными правовыми актами.</w:t>
      </w:r>
    </w:p>
    <w:p w:rsidR="004C1691" w:rsidRPr="003A3025" w:rsidRDefault="004C1691" w:rsidP="005B4115">
      <w:pPr>
        <w:spacing w:after="0" w:line="240" w:lineRule="auto"/>
        <w:ind w:right="-853" w:firstLine="142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3. Муниципальные правовые акты </w:t>
      </w: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сельского поселения</w:t>
      </w:r>
      <w:r w:rsidR="005A1FCE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 </w:t>
      </w:r>
      <w:r w:rsidR="0091019D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«Галкинское»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, подлежащие официальному </w:t>
      </w:r>
      <w:r w:rsidR="00412E0D"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опубликованию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, должны быть </w:t>
      </w:r>
      <w:r w:rsidR="00412E0D"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опубликова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ны не позднее 10 дней со дня их принятия (издания), если иное не установлено федеральным законом, законом Забайкальского края, настоящим Уставом либо самими муниципальными правовыми актами.</w:t>
      </w:r>
    </w:p>
    <w:p w:rsidR="004C1691" w:rsidRPr="003A3025" w:rsidRDefault="004C1691" w:rsidP="005B4115">
      <w:pPr>
        <w:spacing w:after="0" w:line="240" w:lineRule="auto"/>
        <w:ind w:right="-853" w:firstLine="142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4. Муниципальные правовые акты </w:t>
      </w: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сельского поселения</w:t>
      </w:r>
      <w:r w:rsidR="005A1FCE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 </w:t>
      </w:r>
      <w:r w:rsidR="0091019D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«Галкинское»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, подлежащие официальному </w:t>
      </w:r>
      <w:r w:rsidR="00412E0D"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опубликованию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, </w:t>
      </w:r>
      <w:r w:rsidR="00412E0D"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вступают в силу на следующий день после дня их официального опубликования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, если иной срок вступления их в силу не установлен федеральным законом, законом Забайкальского края, настоящим Уставом, либо самими муниципальными правовыми актами.</w:t>
      </w:r>
    </w:p>
    <w:p w:rsidR="004C1691" w:rsidRPr="003A3025" w:rsidRDefault="004C1691" w:rsidP="005B4115">
      <w:pPr>
        <w:spacing w:after="0" w:line="240" w:lineRule="auto"/>
        <w:ind w:right="-853" w:firstLine="142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5. Иные муниципальные правовые акты </w:t>
      </w: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сельского поселения</w:t>
      </w:r>
      <w:r w:rsidR="005A1FCE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 </w:t>
      </w:r>
      <w:r w:rsidR="0091019D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«Галкинское»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вступают в силу со дня их подписания, если иной срок вступления их в силу не установлен федеральным законом, законом Забайкальского края, настоящим Уставом либо самими муниципальными правовыми актами муниципального образования.</w:t>
      </w:r>
    </w:p>
    <w:p w:rsidR="004C1691" w:rsidRPr="003A3025" w:rsidRDefault="004C1691" w:rsidP="005B4115">
      <w:pPr>
        <w:pStyle w:val="ab"/>
        <w:spacing w:before="0" w:beforeAutospacing="0" w:after="0" w:afterAutospacing="0"/>
        <w:ind w:right="-853" w:firstLine="142"/>
        <w:jc w:val="both"/>
        <w:rPr>
          <w:rFonts w:ascii="PT Astra Serif" w:hAnsi="PT Astra Serif"/>
        </w:rPr>
      </w:pPr>
      <w:r w:rsidRPr="003A3025">
        <w:rPr>
          <w:rFonts w:ascii="PT Astra Serif" w:hAnsi="PT Astra Serif"/>
        </w:rPr>
        <w:t xml:space="preserve">6. Официальным опубликованием </w:t>
      </w:r>
      <w:r w:rsidR="00412E0D" w:rsidRPr="003A3025">
        <w:rPr>
          <w:rFonts w:ascii="PT Astra Serif" w:hAnsi="PT Astra Serif"/>
        </w:rPr>
        <w:t>У</w:t>
      </w:r>
      <w:r w:rsidRPr="003A3025">
        <w:rPr>
          <w:rFonts w:ascii="PT Astra Serif" w:hAnsi="PT Astra Serif"/>
        </w:rPr>
        <w:t xml:space="preserve">става </w:t>
      </w:r>
      <w:r w:rsidRPr="003A3025">
        <w:rPr>
          <w:rFonts w:ascii="PT Astra Serif" w:eastAsia="SimSun" w:hAnsi="PT Astra Serif"/>
          <w:lang w:eastAsia="zh-CN"/>
        </w:rPr>
        <w:t>сельского поселения</w:t>
      </w:r>
      <w:r w:rsidR="005A1FCE">
        <w:rPr>
          <w:rFonts w:ascii="PT Astra Serif" w:eastAsia="SimSun" w:hAnsi="PT Astra Serif"/>
          <w:lang w:eastAsia="zh-CN"/>
        </w:rPr>
        <w:t xml:space="preserve"> </w:t>
      </w:r>
      <w:r w:rsidR="0091019D" w:rsidRPr="003A3025">
        <w:rPr>
          <w:rFonts w:ascii="PT Astra Serif" w:eastAsia="SimSun" w:hAnsi="PT Astra Serif"/>
          <w:lang w:eastAsia="zh-CN"/>
        </w:rPr>
        <w:t>«Галкинское»</w:t>
      </w:r>
      <w:r w:rsidRPr="003A3025">
        <w:rPr>
          <w:rFonts w:ascii="PT Astra Serif" w:hAnsi="PT Astra Serif"/>
        </w:rPr>
        <w:t xml:space="preserve">, актов о внесении изменений и дополнений в устав </w:t>
      </w:r>
      <w:r w:rsidRPr="003A3025">
        <w:rPr>
          <w:rFonts w:ascii="PT Astra Serif" w:eastAsia="SimSun" w:hAnsi="PT Astra Serif"/>
          <w:lang w:eastAsia="zh-CN"/>
        </w:rPr>
        <w:t>сельского поселения</w:t>
      </w:r>
      <w:r w:rsidR="005A1FCE">
        <w:rPr>
          <w:rFonts w:ascii="PT Astra Serif" w:eastAsia="SimSun" w:hAnsi="PT Astra Serif"/>
          <w:lang w:eastAsia="zh-CN"/>
        </w:rPr>
        <w:t xml:space="preserve"> </w:t>
      </w:r>
      <w:r w:rsidR="0091019D" w:rsidRPr="003A3025">
        <w:rPr>
          <w:rFonts w:ascii="PT Astra Serif" w:eastAsia="SimSun" w:hAnsi="PT Astra Serif"/>
          <w:lang w:eastAsia="zh-CN"/>
        </w:rPr>
        <w:t>«Галкинское»</w:t>
      </w:r>
      <w:r w:rsidRPr="003A3025">
        <w:rPr>
          <w:rFonts w:ascii="PT Astra Serif" w:hAnsi="PT Astra Serif"/>
        </w:rPr>
        <w:t xml:space="preserve"> считается первое размещение их полного текста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http://право-минюст.рф, регистрация в качестве сетевого издания Эл № ФС77-72471 от 5 марта 2018 года).</w:t>
      </w:r>
    </w:p>
    <w:p w:rsidR="007330C9" w:rsidRPr="003A3025" w:rsidRDefault="004C1691" w:rsidP="005B4115">
      <w:pPr>
        <w:pStyle w:val="ab"/>
        <w:spacing w:before="0" w:beforeAutospacing="0" w:after="0" w:afterAutospacing="0"/>
        <w:ind w:right="-711" w:firstLine="142"/>
        <w:jc w:val="both"/>
      </w:pPr>
      <w:r w:rsidRPr="003A3025">
        <w:rPr>
          <w:rFonts w:ascii="PT Astra Serif" w:hAnsi="PT Astra Serif"/>
        </w:rPr>
        <w:t xml:space="preserve">Официальным опубликованием иных муниципальных правовых актов </w:t>
      </w:r>
      <w:r w:rsidRPr="003A3025">
        <w:rPr>
          <w:rFonts w:ascii="PT Astra Serif" w:eastAsia="SimSun" w:hAnsi="PT Astra Serif"/>
          <w:lang w:eastAsia="zh-CN"/>
        </w:rPr>
        <w:t>сельского поселения</w:t>
      </w:r>
      <w:r w:rsidR="009B5A48">
        <w:rPr>
          <w:rFonts w:ascii="PT Astra Serif" w:eastAsia="SimSun" w:hAnsi="PT Astra Serif"/>
          <w:lang w:eastAsia="zh-CN"/>
        </w:rPr>
        <w:t xml:space="preserve"> </w:t>
      </w:r>
      <w:r w:rsidR="0091019D" w:rsidRPr="003A3025">
        <w:rPr>
          <w:rFonts w:ascii="PT Astra Serif" w:eastAsia="SimSun" w:hAnsi="PT Astra Serif"/>
          <w:lang w:eastAsia="zh-CN"/>
        </w:rPr>
        <w:t>«Галкинское»</w:t>
      </w:r>
      <w:r w:rsidRPr="003A3025">
        <w:rPr>
          <w:rFonts w:ascii="PT Astra Serif" w:hAnsi="PT Astra Serif"/>
        </w:rPr>
        <w:t xml:space="preserve"> или соглашений, заключенных между органами местного самоуправления, считается первая публикация их п</w:t>
      </w:r>
      <w:r w:rsidR="006F505E" w:rsidRPr="003A3025">
        <w:rPr>
          <w:rFonts w:ascii="PT Astra Serif" w:hAnsi="PT Astra Serif"/>
        </w:rPr>
        <w:t xml:space="preserve">олного текста </w:t>
      </w:r>
      <w:r w:rsidR="007330C9" w:rsidRPr="003A3025">
        <w:rPr>
          <w:rFonts w:ascii="PT Astra Serif" w:hAnsi="PT Astra Serif"/>
        </w:rPr>
        <w:t xml:space="preserve">в газете «Шилкинская правда» </w:t>
      </w:r>
      <w:r w:rsidR="007330C9" w:rsidRPr="003A3025">
        <w:t>(свидетельство ПИ № ТУ 75-00295 от 31.12.2020 г.) или на официальном сайте  Администрации муниципального района «Шилкинский район» Забайкальского края в информационно-телекоммуникационной сети «Интернет» (шилкинский .рф, регистрация в качестве сетевого издания ЭЛ № ФС 77-90605 от 29.12.2025 года)</w:t>
      </w:r>
      <w:r w:rsidR="007330C9" w:rsidRPr="003A3025">
        <w:rPr>
          <w:rFonts w:ascii="PT Astra Serif" w:hAnsi="PT Astra Serif"/>
        </w:rPr>
        <w:t xml:space="preserve">; </w:t>
      </w:r>
    </w:p>
    <w:p w:rsidR="004C1691" w:rsidRPr="003A3025" w:rsidRDefault="004C1691" w:rsidP="005B4115">
      <w:pPr>
        <w:spacing w:after="0" w:line="240" w:lineRule="auto"/>
        <w:ind w:right="-853" w:firstLine="142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7. Дополнительным источником обнародования муниципальных правовых актов </w:t>
      </w: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сельского поселения</w:t>
      </w:r>
      <w:r w:rsidR="005A1FCE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 </w:t>
      </w:r>
      <w:r w:rsidR="0091019D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«Галкинское»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является:</w:t>
      </w:r>
    </w:p>
    <w:p w:rsidR="004C1691" w:rsidRPr="003A3025" w:rsidRDefault="004C1691" w:rsidP="005B4115">
      <w:pPr>
        <w:spacing w:after="0" w:line="240" w:lineRule="auto"/>
        <w:ind w:right="-853" w:firstLine="142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- размещение муниципальных правовых актов </w:t>
      </w: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сельского поселения</w:t>
      </w:r>
      <w:r w:rsidR="0091019D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«Галкинское»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на специально оборудованных стендах в специально отведенных местах, доступных для неогран</w:t>
      </w:r>
      <w:r w:rsidR="006F505E"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иченного круга лиц в здании администрации по адресу: с.Галкино ул.Центральная,16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;</w:t>
      </w:r>
    </w:p>
    <w:p w:rsidR="004C1691" w:rsidRPr="003A3025" w:rsidRDefault="004C1691" w:rsidP="005B4115">
      <w:pPr>
        <w:spacing w:after="0" w:line="240" w:lineRule="auto"/>
        <w:ind w:right="-853" w:firstLine="142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- размещение на официальном сайте </w:t>
      </w: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сельского поселения</w:t>
      </w:r>
      <w:r w:rsidR="005A1FCE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 </w:t>
      </w:r>
      <w:r w:rsidR="0091019D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«Галкинское»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в информационно-телекоммуникационной сети «Интернет» </w:t>
      </w:r>
      <w:r w:rsidR="006F505E"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(</w:t>
      </w:r>
      <w:r w:rsidR="006F505E" w:rsidRPr="003A3025">
        <w:rPr>
          <w:rFonts w:ascii="PT Astra Serif" w:eastAsia="Times New Roman" w:hAnsi="PT Astra Serif" w:cs="Times New Roman"/>
          <w:sz w:val="24"/>
          <w:szCs w:val="24"/>
          <w:lang w:val="en-US" w:eastAsia="ru-RU"/>
        </w:rPr>
        <w:t>https</w:t>
      </w:r>
      <w:r w:rsidR="006F505E"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://галкинское.рф)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;</w:t>
      </w:r>
    </w:p>
    <w:p w:rsidR="004C1691" w:rsidRPr="003A3025" w:rsidRDefault="004C1691" w:rsidP="005B4115">
      <w:pPr>
        <w:spacing w:after="0" w:line="240" w:lineRule="auto"/>
        <w:ind w:right="-853" w:firstLine="142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- размещение </w:t>
      </w:r>
      <w:r w:rsidRPr="003A3025">
        <w:rPr>
          <w:rFonts w:ascii="PT Astra Serif" w:hAnsi="PT Astra Serif" w:cs="Times New Roman"/>
          <w:sz w:val="24"/>
          <w:szCs w:val="24"/>
        </w:rPr>
        <w:t>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http://право-минюст.рф, регистрация в качестве сетевого издания Эл № Ф</w:t>
      </w:r>
      <w:r w:rsidR="00F81868" w:rsidRPr="003A3025">
        <w:rPr>
          <w:rFonts w:ascii="PT Astra Serif" w:hAnsi="PT Astra Serif" w:cs="Times New Roman"/>
          <w:sz w:val="24"/>
          <w:szCs w:val="24"/>
        </w:rPr>
        <w:t>С77-72471 от 5 марта 2018 года).</w:t>
      </w: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»;</w:t>
      </w:r>
    </w:p>
    <w:p w:rsidR="004C1691" w:rsidRPr="003A3025" w:rsidRDefault="0091019D" w:rsidP="005B4115">
      <w:pPr>
        <w:suppressAutoHyphens/>
        <w:spacing w:after="0" w:line="240" w:lineRule="auto"/>
        <w:ind w:right="-853" w:firstLine="142"/>
        <w:jc w:val="both"/>
        <w:rPr>
          <w:rFonts w:ascii="PT Astra Serif" w:hAnsi="PT Astra Serif" w:cs="Times New Roman"/>
          <w:sz w:val="24"/>
          <w:szCs w:val="24"/>
        </w:rPr>
      </w:pP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13</w:t>
      </w:r>
      <w:r w:rsidR="004C1691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) </w:t>
      </w:r>
      <w:r w:rsidR="004C1691" w:rsidRPr="003A3025">
        <w:rPr>
          <w:rFonts w:ascii="PT Astra Serif" w:hAnsi="PT Astra Serif" w:cs="Times New Roman"/>
          <w:sz w:val="24"/>
          <w:szCs w:val="24"/>
        </w:rPr>
        <w:t>статью 46 Устава дополнить частями 3.1, 3.2 следующего содержания:</w:t>
      </w:r>
    </w:p>
    <w:p w:rsidR="004C1691" w:rsidRPr="003A3025" w:rsidRDefault="004C1691" w:rsidP="005B4115">
      <w:pPr>
        <w:pStyle w:val="ab"/>
        <w:spacing w:before="0" w:beforeAutospacing="0" w:after="0" w:afterAutospacing="0"/>
        <w:ind w:right="-853" w:firstLine="142"/>
        <w:jc w:val="both"/>
        <w:rPr>
          <w:rFonts w:ascii="PT Astra Serif" w:hAnsi="PT Astra Serif"/>
        </w:rPr>
      </w:pPr>
      <w:r w:rsidRPr="003A3025">
        <w:rPr>
          <w:rFonts w:ascii="PT Astra Serif" w:hAnsi="PT Astra Serif"/>
        </w:rPr>
        <w:lastRenderedPageBreak/>
        <w:t xml:space="preserve">«3.1. </w:t>
      </w:r>
      <w:r w:rsidRPr="003A3025">
        <w:rPr>
          <w:rFonts w:ascii="PT Astra Serif" w:hAnsi="PT Astra Serif"/>
          <w:color w:val="000000"/>
        </w:rPr>
        <w:t>Губернатор Забайкальского края</w:t>
      </w:r>
      <w:r w:rsidRPr="003A3025">
        <w:rPr>
          <w:rFonts w:ascii="PT Astra Serif" w:hAnsi="PT Astra Serif"/>
        </w:rPr>
        <w:t xml:space="preserve"> вправе вынести предупреждение, объявить выговор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(или) законами Забайкальского края.</w:t>
      </w:r>
    </w:p>
    <w:p w:rsidR="004C1691" w:rsidRPr="003A3025" w:rsidRDefault="004C1691" w:rsidP="005B4115">
      <w:pPr>
        <w:spacing w:after="0" w:line="240" w:lineRule="auto"/>
        <w:ind w:right="-853" w:firstLine="142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3.2. Губернатор Забайкальского края вправе отрешить от должности главу сельского поселения в случае, если в течение месяца со дня вынесения Губернатором Забайкальского края предупреждения, объявления выговора главе сельского поселения в соответствии с частью 3.1 настоящей статьи главой сельского поселения не были приняты в пределах своих полномочий меры по устранению причин, послуживших основанием для вынесения предупреждения, объявления выговора.»;</w:t>
      </w:r>
    </w:p>
    <w:p w:rsidR="00412209" w:rsidRPr="003A3025" w:rsidRDefault="0091019D" w:rsidP="005B4115">
      <w:pPr>
        <w:suppressAutoHyphens/>
        <w:spacing w:after="0" w:line="240" w:lineRule="auto"/>
        <w:ind w:right="-853" w:firstLine="142"/>
        <w:jc w:val="both"/>
        <w:rPr>
          <w:rFonts w:ascii="PT Astra Serif" w:eastAsia="SimSun" w:hAnsi="PT Astra Serif" w:cs="Times New Roman"/>
          <w:sz w:val="24"/>
          <w:szCs w:val="24"/>
          <w:lang w:eastAsia="zh-CN"/>
        </w:rPr>
      </w:pPr>
      <w:r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14</w:t>
      </w:r>
      <w:r w:rsidR="00412209"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) </w:t>
      </w:r>
      <w:r w:rsidR="00412209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часть 4 статьи 46 устава дополнить пунктом следующего содержания:</w:t>
      </w:r>
    </w:p>
    <w:p w:rsidR="005B519F" w:rsidRPr="003A3025" w:rsidRDefault="00412209" w:rsidP="005B4115">
      <w:pPr>
        <w:suppressAutoHyphens/>
        <w:spacing w:after="0" w:line="240" w:lineRule="auto"/>
        <w:ind w:right="-853" w:firstLine="142"/>
        <w:jc w:val="both"/>
        <w:rPr>
          <w:rFonts w:ascii="PT Astra Serif" w:eastAsia="SimSun" w:hAnsi="PT Astra Serif" w:cs="Times New Roman"/>
          <w:sz w:val="24"/>
          <w:szCs w:val="24"/>
          <w:lang w:eastAsia="zh-CN"/>
        </w:rPr>
      </w:pP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«</w:t>
      </w:r>
      <w:r w:rsidR="004C1691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6) </w:t>
      </w:r>
      <w:r w:rsidR="004C1691"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систематическое</w:t>
      </w:r>
      <w:r w:rsidR="005A1FCE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="004C1691" w:rsidRPr="003A3025">
        <w:rPr>
          <w:rFonts w:ascii="PT Astra Serif" w:eastAsia="Times New Roman" w:hAnsi="PT Astra Serif" w:cs="Times New Roman"/>
          <w:sz w:val="24"/>
          <w:szCs w:val="24"/>
          <w:lang w:eastAsia="ru-RU"/>
        </w:rPr>
        <w:t>недостижение показателей для оценки эффективности деятельности органов местного самоуправления.</w:t>
      </w:r>
      <w:r w:rsidR="005B519F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»;</w:t>
      </w:r>
    </w:p>
    <w:p w:rsidR="00463CA1" w:rsidRPr="003A3025" w:rsidRDefault="00470DEC" w:rsidP="005B4115">
      <w:pPr>
        <w:suppressAutoHyphens/>
        <w:spacing w:after="0" w:line="240" w:lineRule="auto"/>
        <w:ind w:right="-853" w:firstLine="142"/>
        <w:jc w:val="both"/>
        <w:rPr>
          <w:rFonts w:ascii="PT Astra Serif" w:eastAsia="SimSun" w:hAnsi="PT Astra Serif" w:cs="Times New Roman"/>
          <w:sz w:val="24"/>
          <w:szCs w:val="24"/>
          <w:lang w:eastAsia="zh-CN"/>
        </w:rPr>
      </w:pP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15</w:t>
      </w:r>
      <w:r w:rsidR="005B519F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) </w:t>
      </w:r>
      <w:r w:rsidR="00B6312B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в </w:t>
      </w:r>
      <w:r w:rsidR="005B519F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части 9 статьи 14, в части 5 статьи 15,</w:t>
      </w:r>
      <w:r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 части 6 статьи 21,</w:t>
      </w:r>
      <w:r w:rsidR="005B519F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 части </w:t>
      </w:r>
      <w:r w:rsidR="006460F0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7</w:t>
      </w:r>
      <w:r w:rsidR="005B519F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 xml:space="preserve"> статьи 42, части 3 статьи 48 Устава слова «обнародованию» в соответствующем падеже заменить словами «опублико</w:t>
      </w:r>
      <w:r w:rsidR="00B6312B" w:rsidRPr="003A3025">
        <w:rPr>
          <w:rFonts w:ascii="PT Astra Serif" w:eastAsia="SimSun" w:hAnsi="PT Astra Serif" w:cs="Times New Roman"/>
          <w:sz w:val="24"/>
          <w:szCs w:val="24"/>
          <w:lang w:eastAsia="zh-CN"/>
        </w:rPr>
        <w:t>ванию» в соответствующем падеже.</w:t>
      </w:r>
    </w:p>
    <w:p w:rsidR="00ED7A73" w:rsidRPr="003A3025" w:rsidRDefault="00ED7A73" w:rsidP="005B4115">
      <w:pPr>
        <w:autoSpaceDE w:val="0"/>
        <w:autoSpaceDN w:val="0"/>
        <w:adjustRightInd w:val="0"/>
        <w:spacing w:after="0" w:line="240" w:lineRule="auto"/>
        <w:ind w:right="-853" w:firstLine="142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A3025">
        <w:rPr>
          <w:rFonts w:ascii="Times New Roman" w:hAnsi="Times New Roman" w:cs="Times New Roman"/>
          <w:sz w:val="24"/>
          <w:szCs w:val="24"/>
        </w:rPr>
        <w:t xml:space="preserve">      2.  Настоящее решение о внесении изменений в Устав </w:t>
      </w:r>
      <w:r w:rsidRPr="003A3025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сельского поселения </w:t>
      </w:r>
      <w:r w:rsidRPr="003A302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«Галкинское» муниципального района «Шилкинский район» Забайкальского края </w:t>
      </w:r>
      <w:r w:rsidRPr="003A3025">
        <w:rPr>
          <w:rFonts w:ascii="Times New Roman" w:hAnsi="Times New Roman" w:cs="Times New Roman"/>
          <w:sz w:val="24"/>
          <w:szCs w:val="24"/>
        </w:rPr>
        <w:t>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 w:rsidR="00ED7A73" w:rsidRPr="003A3025" w:rsidRDefault="00ED7A73" w:rsidP="005B4115">
      <w:pPr>
        <w:pStyle w:val="formattext"/>
        <w:spacing w:before="0" w:beforeAutospacing="0" w:after="0" w:afterAutospacing="0"/>
        <w:ind w:right="-853" w:firstLine="142"/>
        <w:jc w:val="both"/>
        <w:textAlignment w:val="baseline"/>
      </w:pPr>
      <w:r w:rsidRPr="003A3025">
        <w:t>3. После государственной регистрации данное решение обнародовать в порядке, установленном Уставом сельского поселения «Галкинское».</w:t>
      </w:r>
    </w:p>
    <w:p w:rsidR="00ED7A73" w:rsidRPr="003A3025" w:rsidRDefault="00ED7A73" w:rsidP="00ED7A73">
      <w:pPr>
        <w:pStyle w:val="formattext"/>
        <w:spacing w:before="0" w:beforeAutospacing="0" w:after="0" w:afterAutospacing="0"/>
        <w:ind w:right="-853" w:firstLine="709"/>
        <w:jc w:val="both"/>
        <w:textAlignment w:val="baseline"/>
      </w:pPr>
    </w:p>
    <w:p w:rsidR="00ED7A73" w:rsidRPr="00BF0523" w:rsidRDefault="00ED7A73" w:rsidP="00ED7A73">
      <w:pPr>
        <w:pStyle w:val="formattext"/>
        <w:spacing w:before="0" w:beforeAutospacing="0" w:after="0" w:afterAutospacing="0"/>
        <w:ind w:right="-853" w:firstLine="709"/>
        <w:jc w:val="both"/>
        <w:textAlignment w:val="baseline"/>
        <w:rPr>
          <w:sz w:val="22"/>
          <w:szCs w:val="22"/>
        </w:rPr>
      </w:pPr>
    </w:p>
    <w:p w:rsidR="00ED7A73" w:rsidRPr="00C03994" w:rsidRDefault="00ED7A73" w:rsidP="00ED7A73">
      <w:pPr>
        <w:spacing w:after="0" w:line="240" w:lineRule="auto"/>
        <w:ind w:left="-426" w:right="-426"/>
        <w:jc w:val="both"/>
        <w:rPr>
          <w:rFonts w:ascii="Times New Roman" w:hAnsi="Times New Roman" w:cs="Times New Roman"/>
          <w:sz w:val="26"/>
          <w:szCs w:val="26"/>
        </w:rPr>
      </w:pPr>
      <w:r w:rsidRPr="00C03994">
        <w:rPr>
          <w:rFonts w:ascii="Times New Roman" w:hAnsi="Times New Roman" w:cs="Times New Roman"/>
          <w:sz w:val="26"/>
          <w:szCs w:val="26"/>
        </w:rPr>
        <w:t xml:space="preserve">     Глава </w:t>
      </w:r>
      <w:r w:rsidR="005A1FCE">
        <w:rPr>
          <w:rFonts w:ascii="Times New Roman" w:hAnsi="Times New Roman" w:cs="Times New Roman"/>
          <w:sz w:val="26"/>
          <w:szCs w:val="26"/>
        </w:rPr>
        <w:t>сельского</w:t>
      </w:r>
      <w:r w:rsidRPr="00C0399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Председатель Совета</w:t>
      </w:r>
    </w:p>
    <w:p w:rsidR="00ED7A73" w:rsidRPr="00C03994" w:rsidRDefault="005A1FCE" w:rsidP="00ED7A73">
      <w:pPr>
        <w:spacing w:after="0" w:line="240" w:lineRule="auto"/>
        <w:ind w:left="-426" w:right="-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ED7A73" w:rsidRPr="00C0399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поселения</w:t>
      </w:r>
      <w:r w:rsidR="00ED7A73" w:rsidRPr="00C0399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«Галкинское»</w:t>
      </w:r>
      <w:r w:rsidR="00ED7A73" w:rsidRPr="00C03994"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ED7A73" w:rsidRPr="00C03994">
        <w:rPr>
          <w:rFonts w:ascii="Times New Roman" w:hAnsi="Times New Roman" w:cs="Times New Roman"/>
          <w:sz w:val="26"/>
          <w:szCs w:val="26"/>
        </w:rPr>
        <w:t xml:space="preserve">муниципального района   </w:t>
      </w:r>
    </w:p>
    <w:p w:rsidR="00ED7A73" w:rsidRPr="00637347" w:rsidRDefault="005A1FCE" w:rsidP="00ED7A73">
      <w:pPr>
        <w:spacing w:after="0" w:line="240" w:lineRule="auto"/>
        <w:ind w:left="851" w:right="-284" w:hanging="1277"/>
        <w:jc w:val="both"/>
        <w:rPr>
          <w:rFonts w:ascii="PT Astra Serif" w:eastAsia="SimSun" w:hAnsi="PT Astra Serif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___________В.С Созинов                                                              </w:t>
      </w:r>
      <w:r w:rsidR="00ED7A73" w:rsidRPr="00C03994">
        <w:rPr>
          <w:rFonts w:ascii="Times New Roman" w:hAnsi="Times New Roman" w:cs="Times New Roman"/>
          <w:sz w:val="26"/>
          <w:szCs w:val="26"/>
        </w:rPr>
        <w:t>____________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ED7A73" w:rsidRPr="00C03994">
        <w:rPr>
          <w:rFonts w:ascii="Times New Roman" w:hAnsi="Times New Roman" w:cs="Times New Roman"/>
          <w:sz w:val="26"/>
          <w:szCs w:val="26"/>
        </w:rPr>
        <w:t>С.Г.Швец</w:t>
      </w:r>
    </w:p>
    <w:p w:rsidR="00ED7A73" w:rsidRPr="00912559" w:rsidRDefault="00ED7A73" w:rsidP="00912559">
      <w:pPr>
        <w:suppressAutoHyphens/>
        <w:spacing w:after="0" w:line="240" w:lineRule="auto"/>
        <w:ind w:left="-567" w:right="-853" w:firstLine="709"/>
        <w:jc w:val="both"/>
        <w:rPr>
          <w:rFonts w:ascii="PT Astra Serif" w:eastAsia="SimSun" w:hAnsi="PT Astra Serif" w:cs="Times New Roman"/>
          <w:lang w:eastAsia="zh-CN"/>
        </w:rPr>
      </w:pPr>
    </w:p>
    <w:p w:rsidR="00463CA1" w:rsidRPr="00912559" w:rsidRDefault="00463CA1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lang w:eastAsia="zh-CN"/>
        </w:rPr>
      </w:pPr>
    </w:p>
    <w:p w:rsidR="00D26F3B" w:rsidRPr="00912559" w:rsidRDefault="00D26F3B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lang w:eastAsia="zh-CN"/>
        </w:rPr>
      </w:pPr>
    </w:p>
    <w:p w:rsidR="00506F18" w:rsidRPr="00912559" w:rsidRDefault="00506F18" w:rsidP="00912559">
      <w:pPr>
        <w:suppressAutoHyphens/>
        <w:spacing w:after="0" w:line="240" w:lineRule="auto"/>
        <w:ind w:left="-567" w:right="-853" w:firstLine="709"/>
        <w:jc w:val="both"/>
        <w:rPr>
          <w:rFonts w:ascii="Times New Roman" w:eastAsia="SimSun" w:hAnsi="Times New Roman" w:cs="Times New Roman"/>
          <w:lang w:eastAsia="zh-CN"/>
        </w:rPr>
      </w:pPr>
    </w:p>
    <w:sectPr w:rsidR="00506F18" w:rsidRPr="00912559" w:rsidSect="00912559">
      <w:headerReference w:type="default" r:id="rId7"/>
      <w:footerReference w:type="even" r:id="rId8"/>
      <w:footerReference w:type="default" r:id="rId9"/>
      <w:pgSz w:w="11906" w:h="16838"/>
      <w:pgMar w:top="426" w:right="1418" w:bottom="142" w:left="1418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634D" w:rsidRDefault="00CD634D">
      <w:pPr>
        <w:spacing w:after="0" w:line="240" w:lineRule="auto"/>
      </w:pPr>
      <w:r>
        <w:separator/>
      </w:r>
    </w:p>
  </w:endnote>
  <w:endnote w:type="continuationSeparator" w:id="1">
    <w:p w:rsidR="00CD634D" w:rsidRDefault="00CD6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F67E97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15D5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CD634D" w:rsidP="0052103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F3" w:rsidRDefault="00CD634D" w:rsidP="0052103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634D" w:rsidRDefault="00CD634D">
      <w:pPr>
        <w:spacing w:after="0" w:line="240" w:lineRule="auto"/>
      </w:pPr>
      <w:r>
        <w:separator/>
      </w:r>
    </w:p>
  </w:footnote>
  <w:footnote w:type="continuationSeparator" w:id="1">
    <w:p w:rsidR="00CD634D" w:rsidRDefault="00CD6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9827837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56B58" w:rsidRPr="00D56B58" w:rsidRDefault="00F67E97">
        <w:pPr>
          <w:pStyle w:val="a6"/>
          <w:jc w:val="center"/>
          <w:rPr>
            <w:sz w:val="20"/>
            <w:szCs w:val="20"/>
          </w:rPr>
        </w:pPr>
        <w:r w:rsidRPr="00D56B58">
          <w:rPr>
            <w:sz w:val="20"/>
            <w:szCs w:val="20"/>
          </w:rPr>
          <w:fldChar w:fldCharType="begin"/>
        </w:r>
        <w:r w:rsidR="00D56B58" w:rsidRPr="00D56B58">
          <w:rPr>
            <w:sz w:val="20"/>
            <w:szCs w:val="20"/>
          </w:rPr>
          <w:instrText>PAGE   \* MERGEFORMAT</w:instrText>
        </w:r>
        <w:r w:rsidRPr="00D56B58">
          <w:rPr>
            <w:sz w:val="20"/>
            <w:szCs w:val="20"/>
          </w:rPr>
          <w:fldChar w:fldCharType="separate"/>
        </w:r>
        <w:r w:rsidR="009B5A48">
          <w:rPr>
            <w:noProof/>
            <w:sz w:val="20"/>
            <w:szCs w:val="20"/>
          </w:rPr>
          <w:t>4</w:t>
        </w:r>
        <w:r w:rsidRPr="00D56B58">
          <w:rPr>
            <w:sz w:val="20"/>
            <w:szCs w:val="20"/>
          </w:rPr>
          <w:fldChar w:fldCharType="end"/>
        </w:r>
      </w:p>
    </w:sdtContent>
  </w:sdt>
  <w:p w:rsidR="00911CF3" w:rsidRDefault="00CD634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92CD4"/>
    <w:multiLevelType w:val="hybridMultilevel"/>
    <w:tmpl w:val="1DB4F18C"/>
    <w:lvl w:ilvl="0" w:tplc="23B667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F83CA3"/>
    <w:multiLevelType w:val="hybridMultilevel"/>
    <w:tmpl w:val="F4CCE1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57A99"/>
    <w:multiLevelType w:val="hybridMultilevel"/>
    <w:tmpl w:val="5490821A"/>
    <w:lvl w:ilvl="0" w:tplc="227EA6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463CA1"/>
    <w:rsid w:val="00016DD6"/>
    <w:rsid w:val="00022B3B"/>
    <w:rsid w:val="0002640A"/>
    <w:rsid w:val="00064159"/>
    <w:rsid w:val="000C022A"/>
    <w:rsid w:val="000C7F1C"/>
    <w:rsid w:val="000D03CE"/>
    <w:rsid w:val="000E4AF4"/>
    <w:rsid w:val="00112BA5"/>
    <w:rsid w:val="00115D54"/>
    <w:rsid w:val="001657E8"/>
    <w:rsid w:val="00192890"/>
    <w:rsid w:val="001A0254"/>
    <w:rsid w:val="001B13A7"/>
    <w:rsid w:val="001C7310"/>
    <w:rsid w:val="00214B9D"/>
    <w:rsid w:val="00221E99"/>
    <w:rsid w:val="0023003E"/>
    <w:rsid w:val="00240093"/>
    <w:rsid w:val="0026549A"/>
    <w:rsid w:val="00282CC9"/>
    <w:rsid w:val="00283C7E"/>
    <w:rsid w:val="002866A0"/>
    <w:rsid w:val="00287764"/>
    <w:rsid w:val="00291B2F"/>
    <w:rsid w:val="002B036F"/>
    <w:rsid w:val="00332631"/>
    <w:rsid w:val="003A3025"/>
    <w:rsid w:val="003A33D0"/>
    <w:rsid w:val="003A5D01"/>
    <w:rsid w:val="003A7409"/>
    <w:rsid w:val="003B03E3"/>
    <w:rsid w:val="003B3F19"/>
    <w:rsid w:val="003E1D13"/>
    <w:rsid w:val="003E370C"/>
    <w:rsid w:val="003F2CCD"/>
    <w:rsid w:val="00412209"/>
    <w:rsid w:val="00412E0D"/>
    <w:rsid w:val="00414FAD"/>
    <w:rsid w:val="00427818"/>
    <w:rsid w:val="00444369"/>
    <w:rsid w:val="004447F6"/>
    <w:rsid w:val="00463CA1"/>
    <w:rsid w:val="00470DEC"/>
    <w:rsid w:val="00471F53"/>
    <w:rsid w:val="00491502"/>
    <w:rsid w:val="004C1691"/>
    <w:rsid w:val="004E31F9"/>
    <w:rsid w:val="00503AA9"/>
    <w:rsid w:val="00506F18"/>
    <w:rsid w:val="00513188"/>
    <w:rsid w:val="00520109"/>
    <w:rsid w:val="005372EC"/>
    <w:rsid w:val="005675E9"/>
    <w:rsid w:val="00570259"/>
    <w:rsid w:val="005709CB"/>
    <w:rsid w:val="005A1FCE"/>
    <w:rsid w:val="005B4115"/>
    <w:rsid w:val="005B519F"/>
    <w:rsid w:val="006128C3"/>
    <w:rsid w:val="00614FE3"/>
    <w:rsid w:val="0062298A"/>
    <w:rsid w:val="00623456"/>
    <w:rsid w:val="00630602"/>
    <w:rsid w:val="006460F0"/>
    <w:rsid w:val="00671E25"/>
    <w:rsid w:val="006804D3"/>
    <w:rsid w:val="006E49E4"/>
    <w:rsid w:val="006E6549"/>
    <w:rsid w:val="006F505E"/>
    <w:rsid w:val="007330C9"/>
    <w:rsid w:val="007C770A"/>
    <w:rsid w:val="008048D8"/>
    <w:rsid w:val="00807C97"/>
    <w:rsid w:val="008276B7"/>
    <w:rsid w:val="00875B06"/>
    <w:rsid w:val="00880ABC"/>
    <w:rsid w:val="00883C0A"/>
    <w:rsid w:val="008873C1"/>
    <w:rsid w:val="008952D2"/>
    <w:rsid w:val="008B1113"/>
    <w:rsid w:val="008B6D85"/>
    <w:rsid w:val="008C19F0"/>
    <w:rsid w:val="008F46C6"/>
    <w:rsid w:val="00907B66"/>
    <w:rsid w:val="0091019D"/>
    <w:rsid w:val="00912559"/>
    <w:rsid w:val="00956D8D"/>
    <w:rsid w:val="009B5A48"/>
    <w:rsid w:val="009C34A4"/>
    <w:rsid w:val="009D57ED"/>
    <w:rsid w:val="00A27C8F"/>
    <w:rsid w:val="00A33E86"/>
    <w:rsid w:val="00A52DC8"/>
    <w:rsid w:val="00A74F12"/>
    <w:rsid w:val="00AA0C34"/>
    <w:rsid w:val="00AA497A"/>
    <w:rsid w:val="00AA5A6A"/>
    <w:rsid w:val="00AD456D"/>
    <w:rsid w:val="00AD57ED"/>
    <w:rsid w:val="00AE4F79"/>
    <w:rsid w:val="00B05BA3"/>
    <w:rsid w:val="00B3565A"/>
    <w:rsid w:val="00B44EF1"/>
    <w:rsid w:val="00B6312B"/>
    <w:rsid w:val="00B6389C"/>
    <w:rsid w:val="00B6432F"/>
    <w:rsid w:val="00B73D96"/>
    <w:rsid w:val="00B73FE4"/>
    <w:rsid w:val="00B80AFE"/>
    <w:rsid w:val="00BB016B"/>
    <w:rsid w:val="00BF209E"/>
    <w:rsid w:val="00BF37F4"/>
    <w:rsid w:val="00C31023"/>
    <w:rsid w:val="00C44321"/>
    <w:rsid w:val="00C45B85"/>
    <w:rsid w:val="00C47CEA"/>
    <w:rsid w:val="00C62456"/>
    <w:rsid w:val="00CD57E6"/>
    <w:rsid w:val="00CD634D"/>
    <w:rsid w:val="00CF4861"/>
    <w:rsid w:val="00D260B6"/>
    <w:rsid w:val="00D26F3B"/>
    <w:rsid w:val="00D346FA"/>
    <w:rsid w:val="00D56B58"/>
    <w:rsid w:val="00D804BA"/>
    <w:rsid w:val="00D83E51"/>
    <w:rsid w:val="00DB5640"/>
    <w:rsid w:val="00DD4211"/>
    <w:rsid w:val="00DD6D1C"/>
    <w:rsid w:val="00E258AA"/>
    <w:rsid w:val="00E57897"/>
    <w:rsid w:val="00E74C36"/>
    <w:rsid w:val="00E75F51"/>
    <w:rsid w:val="00ED7A73"/>
    <w:rsid w:val="00EF69C2"/>
    <w:rsid w:val="00F04AF8"/>
    <w:rsid w:val="00F535B1"/>
    <w:rsid w:val="00F633F0"/>
    <w:rsid w:val="00F67E97"/>
    <w:rsid w:val="00F81347"/>
    <w:rsid w:val="00F81868"/>
    <w:rsid w:val="00F828FD"/>
    <w:rsid w:val="00FA0DDE"/>
    <w:rsid w:val="00FA5AE3"/>
    <w:rsid w:val="00FC5ABF"/>
    <w:rsid w:val="00FF7B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4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63CA1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D804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804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D804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370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4C1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D7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4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63CA1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D804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804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D804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370C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4C1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D7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5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07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1955</Words>
  <Characters>11149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Галкино</cp:lastModifiedBy>
  <cp:revision>14</cp:revision>
  <cp:lastPrinted>2026-03-18T04:33:00Z</cp:lastPrinted>
  <dcterms:created xsi:type="dcterms:W3CDTF">2026-01-22T01:43:00Z</dcterms:created>
  <dcterms:modified xsi:type="dcterms:W3CDTF">2026-04-02T02:29:00Z</dcterms:modified>
</cp:coreProperties>
</file>